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25EE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ADF49B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31ABE4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4018AD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A395CF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5B01BE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02CA67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BFB332B" w14:textId="30AD6B6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8076A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EE6CFD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E57FA1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C03D7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56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5C0DBC2" w14:textId="66F5B119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8076A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99D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2088F76" w14:textId="05433785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8076A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D7485F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A446EB4" w14:textId="75E38CB3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8076A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ABDBA2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021D9D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AFAB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5DEF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9C738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B86267D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B9BB1B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1510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FC5F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67C890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D5A14B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47F4BA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E8A9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6E90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0D7BFB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8B312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3D983B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9F48D8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BA4AE1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D76D5B" w14:textId="77777777" w:rsidR="00FB096B" w:rsidRPr="006564BB" w:rsidRDefault="00480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1EA3B2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1EC1CA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A1462E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B22F3C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6EF44E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20A587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1F1530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1406" w14:textId="77777777" w:rsidR="001B5AED" w:rsidRDefault="001B5AED">
      <w:r>
        <w:separator/>
      </w:r>
    </w:p>
  </w:endnote>
  <w:endnote w:type="continuationSeparator" w:id="0">
    <w:p w14:paraId="5CF2D2C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C6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65363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B266A" w14:textId="77777777" w:rsidR="001B5AED" w:rsidRDefault="001B5AED">
      <w:r>
        <w:separator/>
      </w:r>
    </w:p>
  </w:footnote>
  <w:footnote w:type="continuationSeparator" w:id="0">
    <w:p w14:paraId="62D20899" w14:textId="77777777" w:rsidR="001B5AED" w:rsidRDefault="001B5AED">
      <w:r>
        <w:continuationSeparator/>
      </w:r>
    </w:p>
  </w:footnote>
  <w:footnote w:id="1">
    <w:p w14:paraId="67252E2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868D78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2FB754" w14:textId="77777777" w:rsidTr="00575A5C">
      <w:trPr>
        <w:trHeight w:val="925"/>
      </w:trPr>
      <w:tc>
        <w:tcPr>
          <w:tcW w:w="5041" w:type="dxa"/>
          <w:vAlign w:val="center"/>
        </w:tcPr>
        <w:p w14:paraId="52B9680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DD85C7D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060E4A0" w14:textId="77777777" w:rsidR="00BD4E85" w:rsidRDefault="00BD4E85" w:rsidP="0009080E">
          <w:pPr>
            <w:pStyle w:val="Zhlav"/>
            <w:jc w:val="right"/>
          </w:pPr>
        </w:p>
      </w:tc>
    </w:tr>
  </w:tbl>
  <w:p w14:paraId="4198C5E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8076A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B1015B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2022-04-21T13:04:00Z</dcterms:modified>
</cp:coreProperties>
</file>